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4E70" w14:textId="77777777" w:rsidR="00D30071" w:rsidRDefault="00D30071" w:rsidP="00D30071">
      <w:pPr>
        <w:pStyle w:val="Standard"/>
        <w:jc w:val="center"/>
        <w:rPr>
          <w:rFonts w:ascii="Cambria" w:hAnsi="Cambria"/>
        </w:rPr>
      </w:pPr>
      <w:r>
        <w:rPr>
          <w:rFonts w:ascii="Cambria" w:hAnsi="Cambria" w:cs="Cambria"/>
          <w:b/>
          <w:bCs/>
          <w:color w:val="000000"/>
          <w:sz w:val="26"/>
          <w:szCs w:val="26"/>
        </w:rPr>
        <w:t>HUDSON AREA PUBLIC LIBRARY DISTRICT</w:t>
      </w:r>
    </w:p>
    <w:p w14:paraId="3AB9EE43" w14:textId="77777777" w:rsidR="00D30071" w:rsidRDefault="00D30071" w:rsidP="00D30071">
      <w:pPr>
        <w:pStyle w:val="Standard"/>
        <w:jc w:val="center"/>
        <w:rPr>
          <w:rFonts w:ascii="Cambria" w:hAnsi="Cambria"/>
        </w:rPr>
      </w:pPr>
      <w:r>
        <w:rPr>
          <w:rFonts w:ascii="Cambria" w:hAnsi="Cambria" w:cs="Cambria"/>
          <w:b/>
          <w:bCs/>
          <w:color w:val="000000"/>
          <w:sz w:val="26"/>
          <w:szCs w:val="26"/>
        </w:rPr>
        <w:t>BOARD MEETING AGENDA</w:t>
      </w:r>
    </w:p>
    <w:p w14:paraId="09F66413" w14:textId="247CBCC1" w:rsidR="00D30071" w:rsidRDefault="00941D05" w:rsidP="00AF6623">
      <w:pPr>
        <w:pStyle w:val="Standard"/>
        <w:numPr>
          <w:ilvl w:val="0"/>
          <w:numId w:val="8"/>
        </w:numPr>
        <w:jc w:val="center"/>
        <w:rPr>
          <w:rFonts w:ascii="Cambria" w:hAnsi="Cambria"/>
        </w:rPr>
      </w:pPr>
      <w:r>
        <w:rPr>
          <w:rFonts w:ascii="Cambria" w:hAnsi="Cambria" w:cs="Cambria"/>
          <w:b/>
          <w:bCs/>
          <w:color w:val="000000"/>
          <w:sz w:val="26"/>
          <w:szCs w:val="26"/>
        </w:rPr>
        <w:t xml:space="preserve"> Pe</w:t>
      </w:r>
      <w:r w:rsidR="00D30071">
        <w:rPr>
          <w:rFonts w:ascii="Cambria" w:hAnsi="Cambria" w:cs="Cambria"/>
          <w:b/>
          <w:bCs/>
          <w:color w:val="000000"/>
          <w:sz w:val="26"/>
          <w:szCs w:val="26"/>
        </w:rPr>
        <w:t>arl Street, Hudson, Illinois</w:t>
      </w:r>
    </w:p>
    <w:p w14:paraId="16D8391B" w14:textId="77777777" w:rsidR="00AF6623" w:rsidRDefault="00AF6623" w:rsidP="00AF6623">
      <w:pPr>
        <w:spacing w:after="0"/>
        <w:rPr>
          <w:rFonts w:ascii="Cambria" w:hAnsi="Cambria" w:cs="Calibri"/>
          <w:color w:val="000000"/>
        </w:rPr>
      </w:pPr>
    </w:p>
    <w:p w14:paraId="48B8AEB4" w14:textId="25773AC4" w:rsidR="00F31A27" w:rsidRPr="00AF6623" w:rsidRDefault="00F31A27" w:rsidP="00F31A27">
      <w:pPr>
        <w:jc w:val="center"/>
        <w:rPr>
          <w:rFonts w:ascii="Cambria" w:hAnsi="Cambria" w:cs="Calibri"/>
          <w:color w:val="000000"/>
        </w:rPr>
      </w:pPr>
      <w:r w:rsidRPr="00AF6623">
        <w:rPr>
          <w:rFonts w:ascii="Cambria" w:hAnsi="Cambria" w:cs="Calibri"/>
          <w:color w:val="000000"/>
        </w:rPr>
        <w:t xml:space="preserve">Regular Meeting: </w:t>
      </w:r>
      <w:r w:rsidR="0094155F">
        <w:rPr>
          <w:rFonts w:ascii="Cambria" w:hAnsi="Cambria" w:cs="Calibri"/>
          <w:color w:val="000000"/>
        </w:rPr>
        <w:t>October 8</w:t>
      </w:r>
      <w:r>
        <w:rPr>
          <w:rFonts w:ascii="Cambria" w:hAnsi="Cambria" w:cs="Calibri"/>
          <w:color w:val="000000"/>
        </w:rPr>
        <w:t>, 202</w:t>
      </w:r>
      <w:r w:rsidR="00E27313">
        <w:rPr>
          <w:rFonts w:ascii="Cambria" w:hAnsi="Cambria" w:cs="Calibri"/>
          <w:color w:val="000000"/>
        </w:rPr>
        <w:t>4</w:t>
      </w:r>
      <w:r w:rsidRPr="00AF6623">
        <w:rPr>
          <w:rFonts w:ascii="Cambria" w:hAnsi="Cambria" w:cs="Calibri"/>
          <w:color w:val="000000"/>
        </w:rPr>
        <w:t>, at 6:30pm</w:t>
      </w:r>
    </w:p>
    <w:p w14:paraId="1A0C94B0" w14:textId="77777777" w:rsidR="00E319AE" w:rsidRPr="00AF6623" w:rsidRDefault="00E319AE" w:rsidP="00E319AE">
      <w:pPr>
        <w:spacing w:after="0"/>
        <w:jc w:val="center"/>
        <w:rPr>
          <w:rFonts w:ascii="Cambria" w:hAnsi="Cambria" w:cs="Calibri"/>
          <w:color w:val="000000"/>
        </w:rPr>
      </w:pPr>
    </w:p>
    <w:p w14:paraId="5980D1F4" w14:textId="402D0969" w:rsidR="00EC54CF" w:rsidRPr="00DF0A6B" w:rsidRDefault="00D30071" w:rsidP="00DF0A6B">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 xml:space="preserve"> Call to order/establish quorum/</w:t>
      </w:r>
      <w:r w:rsidR="00064E43">
        <w:rPr>
          <w:rFonts w:ascii="Cambria" w:hAnsi="Cambria" w:cs="Calibri"/>
          <w:color w:val="000000"/>
          <w:sz w:val="22"/>
          <w:szCs w:val="22"/>
        </w:rPr>
        <w:t xml:space="preserve">approve </w:t>
      </w:r>
      <w:r w:rsidRPr="003B1A37">
        <w:rPr>
          <w:rFonts w:ascii="Cambria" w:hAnsi="Cambria" w:cs="Calibri"/>
          <w:color w:val="000000"/>
          <w:sz w:val="22"/>
          <w:szCs w:val="22"/>
        </w:rPr>
        <w:t xml:space="preserve">minutes of </w:t>
      </w:r>
      <w:r w:rsidR="00C05AEE">
        <w:rPr>
          <w:rFonts w:ascii="Cambria" w:hAnsi="Cambria" w:cs="Calibri"/>
          <w:color w:val="000000"/>
          <w:sz w:val="22"/>
          <w:szCs w:val="22"/>
        </w:rPr>
        <w:t>prior</w:t>
      </w:r>
      <w:r w:rsidRPr="003B1A37">
        <w:rPr>
          <w:rFonts w:ascii="Cambria" w:hAnsi="Cambria" w:cs="Calibri"/>
          <w:color w:val="000000"/>
          <w:sz w:val="22"/>
          <w:szCs w:val="22"/>
        </w:rPr>
        <w:t xml:space="preserve"> meetin</w:t>
      </w:r>
      <w:r w:rsidR="00481F42">
        <w:rPr>
          <w:rFonts w:ascii="Cambria" w:hAnsi="Cambria" w:cs="Calibri"/>
          <w:color w:val="000000"/>
          <w:sz w:val="22"/>
          <w:szCs w:val="22"/>
        </w:rPr>
        <w:t>g</w:t>
      </w:r>
    </w:p>
    <w:p w14:paraId="786B7CF5" w14:textId="77777777" w:rsidR="004B11B7" w:rsidRPr="003B1A37" w:rsidRDefault="004B11B7" w:rsidP="004B11B7">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Library Director’s Report</w:t>
      </w:r>
    </w:p>
    <w:p w14:paraId="6DF59D05" w14:textId="29B3F822" w:rsidR="008F1ABA" w:rsidRPr="00A41AAA" w:rsidRDefault="004B11B7" w:rsidP="00A41AAA">
      <w:pPr>
        <w:pStyle w:val="Standard"/>
        <w:numPr>
          <w:ilvl w:val="1"/>
          <w:numId w:val="2"/>
        </w:numPr>
        <w:spacing w:line="360" w:lineRule="auto"/>
        <w:rPr>
          <w:rFonts w:ascii="Cambria" w:hAnsi="Cambria"/>
          <w:sz w:val="22"/>
          <w:szCs w:val="22"/>
        </w:rPr>
      </w:pPr>
      <w:r w:rsidRPr="003B1A37">
        <w:rPr>
          <w:rFonts w:ascii="Cambria" w:hAnsi="Cambria" w:cs="Calibri"/>
          <w:color w:val="000000"/>
          <w:sz w:val="22"/>
          <w:szCs w:val="22"/>
        </w:rPr>
        <w:t>Activities, Statistics, Comments</w:t>
      </w:r>
    </w:p>
    <w:p w14:paraId="29297A2C" w14:textId="2ED7FDFD" w:rsidR="000434FF" w:rsidRPr="00513471" w:rsidRDefault="008A6E75" w:rsidP="00513471">
      <w:pPr>
        <w:pStyle w:val="Standard"/>
        <w:numPr>
          <w:ilvl w:val="0"/>
          <w:numId w:val="2"/>
        </w:numPr>
        <w:spacing w:line="360" w:lineRule="auto"/>
        <w:rPr>
          <w:rFonts w:ascii="Cambria" w:hAnsi="Cambria"/>
          <w:sz w:val="22"/>
          <w:szCs w:val="22"/>
        </w:rPr>
      </w:pPr>
      <w:r>
        <w:rPr>
          <w:rFonts w:ascii="Cambria" w:hAnsi="Cambria" w:cs="Calibri"/>
          <w:color w:val="000000"/>
          <w:sz w:val="22"/>
          <w:szCs w:val="22"/>
        </w:rPr>
        <w:t xml:space="preserve">Treasurer's Report – Dianne </w:t>
      </w:r>
      <w:proofErr w:type="spellStart"/>
      <w:r>
        <w:rPr>
          <w:rFonts w:ascii="Cambria" w:hAnsi="Cambria" w:cs="Calibri"/>
          <w:color w:val="000000"/>
          <w:sz w:val="22"/>
          <w:szCs w:val="22"/>
        </w:rPr>
        <w:t>Feasley</w:t>
      </w:r>
      <w:proofErr w:type="spellEnd"/>
    </w:p>
    <w:p w14:paraId="6CA589E0" w14:textId="77777777" w:rsidR="008A6E75" w:rsidRDefault="008A6E75" w:rsidP="008A6E75">
      <w:pPr>
        <w:pStyle w:val="Standard"/>
        <w:numPr>
          <w:ilvl w:val="1"/>
          <w:numId w:val="2"/>
        </w:numPr>
        <w:spacing w:line="360" w:lineRule="auto"/>
        <w:rPr>
          <w:rFonts w:ascii="Cambria" w:hAnsi="Cambria"/>
          <w:sz w:val="22"/>
          <w:szCs w:val="22"/>
        </w:rPr>
      </w:pPr>
      <w:r>
        <w:rPr>
          <w:rFonts w:ascii="Cambria" w:hAnsi="Cambria"/>
          <w:sz w:val="22"/>
          <w:szCs w:val="22"/>
        </w:rPr>
        <w:t>Approve Monthly Expenses</w:t>
      </w:r>
    </w:p>
    <w:p w14:paraId="78210539" w14:textId="0F196F19" w:rsidR="00CE5DBB" w:rsidRDefault="008A6E75" w:rsidP="00140567">
      <w:pPr>
        <w:pStyle w:val="Standard"/>
        <w:numPr>
          <w:ilvl w:val="1"/>
          <w:numId w:val="2"/>
        </w:numPr>
        <w:spacing w:line="360" w:lineRule="auto"/>
        <w:rPr>
          <w:rFonts w:ascii="Cambria" w:hAnsi="Cambria"/>
          <w:sz w:val="22"/>
          <w:szCs w:val="22"/>
        </w:rPr>
      </w:pPr>
      <w:r>
        <w:rPr>
          <w:rFonts w:ascii="Cambria" w:hAnsi="Cambria"/>
          <w:sz w:val="22"/>
          <w:szCs w:val="22"/>
        </w:rPr>
        <w:t xml:space="preserve">Review Financial Reports </w:t>
      </w:r>
    </w:p>
    <w:p w14:paraId="5774A04B" w14:textId="03EF9803" w:rsidR="0094155F" w:rsidRPr="00140567" w:rsidRDefault="0094155F" w:rsidP="00140567">
      <w:pPr>
        <w:pStyle w:val="Standard"/>
        <w:numPr>
          <w:ilvl w:val="1"/>
          <w:numId w:val="2"/>
        </w:numPr>
        <w:spacing w:line="360" w:lineRule="auto"/>
        <w:rPr>
          <w:rFonts w:ascii="Cambria" w:hAnsi="Cambria"/>
          <w:sz w:val="22"/>
          <w:szCs w:val="22"/>
        </w:rPr>
      </w:pPr>
      <w:r>
        <w:rPr>
          <w:rFonts w:ascii="Cambria" w:hAnsi="Cambria"/>
          <w:sz w:val="22"/>
          <w:szCs w:val="22"/>
        </w:rPr>
        <w:t>Review Comptroller’s Report</w:t>
      </w:r>
    </w:p>
    <w:p w14:paraId="71CD9C7D" w14:textId="7129E1D9" w:rsidR="00CF4D5B" w:rsidRPr="00C07874" w:rsidRDefault="008A6E75" w:rsidP="0094155F">
      <w:pPr>
        <w:pStyle w:val="Standard"/>
        <w:numPr>
          <w:ilvl w:val="0"/>
          <w:numId w:val="2"/>
        </w:numPr>
        <w:spacing w:line="360" w:lineRule="auto"/>
        <w:rPr>
          <w:rFonts w:ascii="Cambria" w:hAnsi="Cambria"/>
          <w:sz w:val="22"/>
          <w:szCs w:val="22"/>
        </w:rPr>
      </w:pPr>
      <w:r>
        <w:rPr>
          <w:rFonts w:ascii="Cambria" w:hAnsi="Cambria" w:cs="Calibri"/>
          <w:color w:val="000000"/>
          <w:sz w:val="22"/>
          <w:szCs w:val="22"/>
        </w:rPr>
        <w:t xml:space="preserve">Secretary's Report </w:t>
      </w:r>
      <w:r w:rsidR="0025157D">
        <w:rPr>
          <w:rFonts w:ascii="Cambria" w:hAnsi="Cambria" w:cs="Calibri"/>
          <w:color w:val="000000"/>
          <w:sz w:val="22"/>
          <w:szCs w:val="22"/>
        </w:rPr>
        <w:t>– Erin Corbin</w:t>
      </w:r>
    </w:p>
    <w:p w14:paraId="0EDE3519" w14:textId="712B3205" w:rsidR="00C07874" w:rsidRPr="0094155F" w:rsidRDefault="00C07874" w:rsidP="00C07874">
      <w:pPr>
        <w:pStyle w:val="Standard"/>
        <w:numPr>
          <w:ilvl w:val="1"/>
          <w:numId w:val="2"/>
        </w:numPr>
        <w:spacing w:line="360" w:lineRule="auto"/>
        <w:rPr>
          <w:rFonts w:ascii="Cambria" w:hAnsi="Cambria"/>
          <w:sz w:val="22"/>
          <w:szCs w:val="22"/>
        </w:rPr>
      </w:pPr>
      <w:r>
        <w:rPr>
          <w:rFonts w:ascii="Cambria" w:hAnsi="Cambria" w:cs="Calibri"/>
          <w:color w:val="000000"/>
          <w:sz w:val="22"/>
          <w:szCs w:val="22"/>
        </w:rPr>
        <w:t>Adopt Levy Ordinance 2024-2025-04</w:t>
      </w:r>
    </w:p>
    <w:p w14:paraId="0A0A7CE7" w14:textId="0EE20787" w:rsidR="008A6E75" w:rsidRPr="008A6E75" w:rsidRDefault="008A6E75" w:rsidP="008A6E75">
      <w:pPr>
        <w:pStyle w:val="Standard"/>
        <w:numPr>
          <w:ilvl w:val="0"/>
          <w:numId w:val="2"/>
        </w:numPr>
        <w:spacing w:line="360" w:lineRule="auto"/>
        <w:rPr>
          <w:rFonts w:ascii="Cambria" w:hAnsi="Cambria"/>
          <w:sz w:val="22"/>
          <w:szCs w:val="22"/>
        </w:rPr>
      </w:pPr>
      <w:r>
        <w:rPr>
          <w:rFonts w:ascii="Cambria" w:hAnsi="Cambria" w:cs="Calibri"/>
          <w:color w:val="000000"/>
          <w:sz w:val="22"/>
          <w:szCs w:val="22"/>
        </w:rPr>
        <w:t>President’s Report – Nancy Rinda</w:t>
      </w:r>
    </w:p>
    <w:p w14:paraId="691D9884" w14:textId="0EB61A1F" w:rsidR="009633D1" w:rsidRDefault="00513471" w:rsidP="00C07874">
      <w:pPr>
        <w:pStyle w:val="Standard"/>
        <w:numPr>
          <w:ilvl w:val="0"/>
          <w:numId w:val="2"/>
        </w:numPr>
        <w:spacing w:line="360" w:lineRule="auto"/>
        <w:rPr>
          <w:rFonts w:ascii="Cambria" w:hAnsi="Cambria"/>
          <w:sz w:val="22"/>
          <w:szCs w:val="22"/>
        </w:rPr>
      </w:pPr>
      <w:r>
        <w:rPr>
          <w:rFonts w:ascii="Cambria" w:hAnsi="Cambria"/>
          <w:sz w:val="22"/>
          <w:szCs w:val="22"/>
        </w:rPr>
        <w:t>Old Business</w:t>
      </w:r>
    </w:p>
    <w:p w14:paraId="6CF34B0A" w14:textId="50FF3F52" w:rsidR="00487329" w:rsidRPr="00C07874" w:rsidRDefault="00487329" w:rsidP="00487329">
      <w:pPr>
        <w:pStyle w:val="Standard"/>
        <w:numPr>
          <w:ilvl w:val="1"/>
          <w:numId w:val="2"/>
        </w:numPr>
        <w:spacing w:line="360" w:lineRule="auto"/>
        <w:rPr>
          <w:rFonts w:ascii="Cambria" w:hAnsi="Cambria"/>
          <w:sz w:val="22"/>
          <w:szCs w:val="22"/>
        </w:rPr>
      </w:pPr>
      <w:r>
        <w:rPr>
          <w:rFonts w:ascii="Cambria" w:hAnsi="Cambria"/>
          <w:sz w:val="22"/>
          <w:szCs w:val="22"/>
        </w:rPr>
        <w:t>Treasury Bond Minimum Change</w:t>
      </w:r>
      <w:r w:rsidR="0024444C">
        <w:rPr>
          <w:rFonts w:ascii="Cambria" w:hAnsi="Cambria"/>
          <w:sz w:val="22"/>
          <w:szCs w:val="22"/>
        </w:rPr>
        <w:t xml:space="preserve"> – Discussion/Decision</w:t>
      </w:r>
    </w:p>
    <w:p w14:paraId="73317BE3" w14:textId="1EB190A0" w:rsidR="00E319AE" w:rsidRPr="00B6770E" w:rsidRDefault="00D30071" w:rsidP="00A0046F">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New Business</w:t>
      </w:r>
    </w:p>
    <w:p w14:paraId="45FFF919" w14:textId="20FE0467" w:rsidR="005F011C" w:rsidRDefault="00C07874" w:rsidP="00140567">
      <w:pPr>
        <w:pStyle w:val="Standard"/>
        <w:numPr>
          <w:ilvl w:val="1"/>
          <w:numId w:val="2"/>
        </w:numPr>
        <w:spacing w:line="360" w:lineRule="auto"/>
        <w:rPr>
          <w:rFonts w:ascii="Cambria" w:hAnsi="Cambria"/>
          <w:sz w:val="22"/>
          <w:szCs w:val="22"/>
        </w:rPr>
      </w:pPr>
      <w:r>
        <w:rPr>
          <w:rFonts w:ascii="Cambria" w:hAnsi="Cambria"/>
          <w:sz w:val="22"/>
          <w:szCs w:val="22"/>
        </w:rPr>
        <w:t>Indemnification Policy</w:t>
      </w:r>
    </w:p>
    <w:p w14:paraId="7B3E1CEB" w14:textId="27355D44" w:rsidR="00487329" w:rsidRPr="00140567" w:rsidRDefault="00487329" w:rsidP="00140567">
      <w:pPr>
        <w:pStyle w:val="Standard"/>
        <w:numPr>
          <w:ilvl w:val="1"/>
          <w:numId w:val="2"/>
        </w:numPr>
        <w:spacing w:line="360" w:lineRule="auto"/>
        <w:rPr>
          <w:rFonts w:ascii="Cambria" w:hAnsi="Cambria"/>
          <w:sz w:val="22"/>
          <w:szCs w:val="22"/>
        </w:rPr>
      </w:pPr>
      <w:r>
        <w:rPr>
          <w:rFonts w:ascii="Cambria" w:hAnsi="Cambria"/>
          <w:sz w:val="22"/>
          <w:szCs w:val="22"/>
        </w:rPr>
        <w:t>Pavilion Quotes – Discussion/Decision</w:t>
      </w:r>
    </w:p>
    <w:p w14:paraId="5EB42611" w14:textId="7E3417B2" w:rsidR="00C05AEE" w:rsidRPr="00C05AEE" w:rsidRDefault="00C05AEE" w:rsidP="00C05AEE">
      <w:pPr>
        <w:pStyle w:val="Standard"/>
        <w:numPr>
          <w:ilvl w:val="0"/>
          <w:numId w:val="1"/>
        </w:numPr>
        <w:spacing w:line="276" w:lineRule="auto"/>
        <w:rPr>
          <w:rFonts w:ascii="Cambria" w:hAnsi="Cambria"/>
          <w:sz w:val="22"/>
          <w:szCs w:val="22"/>
        </w:rPr>
      </w:pPr>
      <w:r w:rsidRPr="003B1A37">
        <w:rPr>
          <w:rFonts w:ascii="Cambria" w:hAnsi="Cambria" w:cs="Calibri"/>
          <w:color w:val="000000"/>
          <w:sz w:val="22"/>
          <w:szCs w:val="22"/>
        </w:rPr>
        <w:t xml:space="preserve">Next Meeting: </w:t>
      </w:r>
      <w:r w:rsidR="005F011C">
        <w:rPr>
          <w:rFonts w:ascii="Cambria" w:hAnsi="Cambria" w:cs="Calibri"/>
          <w:color w:val="000000"/>
          <w:sz w:val="22"/>
          <w:szCs w:val="22"/>
        </w:rPr>
        <w:t xml:space="preserve">Regular Meeting, </w:t>
      </w:r>
      <w:r w:rsidR="00F77169">
        <w:rPr>
          <w:rFonts w:ascii="Cambria" w:hAnsi="Cambria" w:cs="Calibri"/>
          <w:color w:val="000000"/>
          <w:sz w:val="22"/>
          <w:szCs w:val="22"/>
        </w:rPr>
        <w:t>November 12</w:t>
      </w:r>
      <w:r w:rsidR="005F011C">
        <w:rPr>
          <w:rFonts w:ascii="Cambria" w:hAnsi="Cambria" w:cs="Calibri"/>
          <w:color w:val="000000"/>
          <w:sz w:val="22"/>
          <w:szCs w:val="22"/>
        </w:rPr>
        <w:t>, 202</w:t>
      </w:r>
      <w:r w:rsidR="00E27313">
        <w:rPr>
          <w:rFonts w:ascii="Cambria" w:hAnsi="Cambria" w:cs="Calibri"/>
          <w:color w:val="000000"/>
          <w:sz w:val="22"/>
          <w:szCs w:val="22"/>
        </w:rPr>
        <w:t>4</w:t>
      </w:r>
      <w:r w:rsidR="005F011C">
        <w:rPr>
          <w:rFonts w:ascii="Cambria" w:hAnsi="Cambria" w:cs="Calibri"/>
          <w:color w:val="000000"/>
          <w:sz w:val="22"/>
          <w:szCs w:val="22"/>
        </w:rPr>
        <w:t>, at 6:30pm</w:t>
      </w:r>
    </w:p>
    <w:p w14:paraId="0F62759A" w14:textId="77777777" w:rsidR="000526A3" w:rsidRPr="003B1A37" w:rsidRDefault="000526A3" w:rsidP="000526A3">
      <w:pPr>
        <w:pStyle w:val="Standard"/>
        <w:spacing w:line="360" w:lineRule="auto"/>
        <w:ind w:left="720"/>
        <w:rPr>
          <w:rFonts w:ascii="Cambria" w:hAnsi="Cambria"/>
          <w:sz w:val="22"/>
          <w:szCs w:val="22"/>
        </w:rPr>
      </w:pPr>
    </w:p>
    <w:p w14:paraId="2C8CD083" w14:textId="7AE0AC61" w:rsidR="003A2E3F" w:rsidRDefault="0094437F" w:rsidP="003A2E3F">
      <w:pPr>
        <w:pStyle w:val="NoSpacing"/>
        <w:jc w:val="both"/>
      </w:pPr>
      <w:r>
        <w:rPr>
          <w:b/>
        </w:rPr>
        <w:t>Note:</w:t>
      </w:r>
      <w:r>
        <w:t xml:space="preserve">  Participation by District residents at Hudson Library Board meetings is welcome. Proper decorum and adherence to meeting rules is required at times during library meetings. All District residents wishing to speak to the Board must first be recognized by the President of the Board and will then be allowed a period of up to five minutes and may make comments during the designated period or during discussion of specific agenda items. Comments should be restricted to the issue. </w:t>
      </w:r>
    </w:p>
    <w:p w14:paraId="594FDBBB" w14:textId="77777777" w:rsidR="00683A66" w:rsidRDefault="00683A66" w:rsidP="003A2E3F">
      <w:pPr>
        <w:pStyle w:val="NoSpacing"/>
        <w:jc w:val="both"/>
      </w:pPr>
    </w:p>
    <w:p w14:paraId="7F0E5D51" w14:textId="63A0C264" w:rsidR="001620F6" w:rsidRPr="003A2E3F" w:rsidRDefault="00D30071" w:rsidP="003A2E3F">
      <w:pPr>
        <w:pStyle w:val="NoSpacing"/>
        <w:jc w:val="both"/>
      </w:pPr>
      <w:r>
        <w:rPr>
          <w:b/>
        </w:rPr>
        <w:t>Upcoming Deadlines:</w:t>
      </w:r>
    </w:p>
    <w:p w14:paraId="4FD12B7E" w14:textId="77777777" w:rsidR="008A7DD2" w:rsidRPr="008A7DD2" w:rsidRDefault="008A7DD2" w:rsidP="008A7DD2">
      <w:pPr>
        <w:pStyle w:val="NoSpacing"/>
        <w:jc w:val="both"/>
        <w:rPr>
          <w:b/>
        </w:rPr>
      </w:pPr>
    </w:p>
    <w:p w14:paraId="4AD675B7" w14:textId="5CDE739B" w:rsidR="009633D1" w:rsidRDefault="009633D1" w:rsidP="00E27313">
      <w:pPr>
        <w:pStyle w:val="NoSpacing"/>
        <w:spacing w:after="240"/>
      </w:pPr>
      <w:r>
        <w:t>11/12</w:t>
      </w:r>
      <w:r>
        <w:tab/>
        <w:t>First day to file certificates of nomination and nomination papers for Library Board of Trustees with local election official (Library Director) (10 ILCS 5/10-6).</w:t>
      </w:r>
    </w:p>
    <w:p w14:paraId="2172CA92" w14:textId="77777777" w:rsidR="009633D1" w:rsidRDefault="00FF4626" w:rsidP="009633D1">
      <w:pPr>
        <w:pStyle w:val="NoSpacing"/>
        <w:spacing w:after="240"/>
      </w:pPr>
      <w:r>
        <w:t>11/1</w:t>
      </w:r>
      <w:r w:rsidR="00E27313">
        <w:t>3</w:t>
      </w:r>
      <w:r>
        <w:tab/>
      </w:r>
      <w:proofErr w:type="gramStart"/>
      <w:r>
        <w:t>Last day</w:t>
      </w:r>
      <w:proofErr w:type="gramEnd"/>
      <w:r>
        <w:t xml:space="preserve"> (20 days prior) for corporate authorities to estimate amount of property tax revenue that must be raised for that year. (35 ILCS 200/18-60). Assumes December </w:t>
      </w:r>
      <w:r w:rsidR="00E27313">
        <w:t>3</w:t>
      </w:r>
      <w:r>
        <w:t xml:space="preserve">, </w:t>
      </w:r>
      <w:proofErr w:type="gramStart"/>
      <w:r>
        <w:t>202</w:t>
      </w:r>
      <w:r w:rsidR="00E27313">
        <w:t>4</w:t>
      </w:r>
      <w:proofErr w:type="gramEnd"/>
      <w:r>
        <w:t xml:space="preserve"> hearing and passage.</w:t>
      </w:r>
    </w:p>
    <w:p w14:paraId="735EDCD1" w14:textId="51FC0B57" w:rsidR="00FF4626" w:rsidRDefault="009633D1" w:rsidP="00683A66">
      <w:pPr>
        <w:pStyle w:val="NoSpacing"/>
        <w:spacing w:after="240"/>
      </w:pPr>
      <w:r>
        <w:t>11/18</w:t>
      </w:r>
      <w:r>
        <w:tab/>
        <w:t>Last Day to file certificates of nomination and nomination papers for Library Board of Trustees with local election official (Library Director) (10 ILCS 5/10-6).</w:t>
      </w:r>
    </w:p>
    <w:p w14:paraId="0E197F54" w14:textId="3534984F" w:rsidR="00E27313" w:rsidRDefault="00E27313" w:rsidP="00683A66">
      <w:pPr>
        <w:pStyle w:val="NoSpacing"/>
        <w:spacing w:after="240"/>
      </w:pPr>
      <w:r>
        <w:t>11/19-</w:t>
      </w:r>
      <w:proofErr w:type="gramStart"/>
      <w:r>
        <w:t>26  Dates</w:t>
      </w:r>
      <w:proofErr w:type="gramEnd"/>
      <w:r>
        <w:t xml:space="preserve"> (7-14 days prior to hearing) to publish “black border” notice of Truth in Taxation hearing – applicable if levy ordinance is estimated to be more than 105 percent of the amount extended upon levy of the preceding year. (35 ILCS 200/18-17 and 200/18-80).</w:t>
      </w:r>
    </w:p>
    <w:p w14:paraId="1B759915" w14:textId="6BE3ADCB" w:rsidR="00E27313" w:rsidRDefault="00E27313" w:rsidP="00683A66">
      <w:pPr>
        <w:pStyle w:val="NoSpacing"/>
        <w:spacing w:after="240"/>
      </w:pPr>
      <w:r>
        <w:lastRenderedPageBreak/>
        <w:t>11/25</w:t>
      </w:r>
      <w:r>
        <w:tab/>
      </w:r>
      <w:proofErr w:type="gramStart"/>
      <w:r>
        <w:t>Last day</w:t>
      </w:r>
      <w:proofErr w:type="gramEnd"/>
      <w:r>
        <w:t xml:space="preserve"> </w:t>
      </w:r>
      <w:r w:rsidR="009633D1">
        <w:t>(92 days before 2/25/2025 consolidated primary election) to file petition for submission of public question to referendum (10 ILCS 5/28-2).</w:t>
      </w:r>
    </w:p>
    <w:p w14:paraId="57ED9B4F" w14:textId="3354A925" w:rsidR="00AF1640" w:rsidRDefault="00AF1640" w:rsidP="00683A66">
      <w:pPr>
        <w:pStyle w:val="NoSpacing"/>
        <w:spacing w:after="240"/>
      </w:pPr>
      <w:r>
        <w:t>11/</w:t>
      </w:r>
      <w:r w:rsidR="00E27313">
        <w:t>30</w:t>
      </w:r>
      <w:r>
        <w:tab/>
      </w:r>
      <w:proofErr w:type="gramStart"/>
      <w:r>
        <w:t>Last day</w:t>
      </w:r>
      <w:proofErr w:type="gramEnd"/>
      <w:r>
        <w:t xml:space="preserve"> (122 days before the </w:t>
      </w:r>
      <w:r w:rsidR="00E27313">
        <w:t>4/1/2025</w:t>
      </w:r>
      <w:r>
        <w:t xml:space="preserve"> general primary election) to adopt and publish resolution to levy additional .02 percent tax. (75 ILCS 5/3-1 and 10 ILCS 5/28-2)</w:t>
      </w:r>
    </w:p>
    <w:p w14:paraId="01CFA453" w14:textId="460F65EA" w:rsidR="00AF1640" w:rsidRDefault="00773C5A" w:rsidP="00683A66">
      <w:pPr>
        <w:pStyle w:val="NoSpacing"/>
        <w:spacing w:after="240"/>
      </w:pPr>
      <w:r>
        <w:t>12/03</w:t>
      </w:r>
      <w:r>
        <w:tab/>
      </w:r>
      <w:proofErr w:type="gramStart"/>
      <w:r>
        <w:t>Last day</w:t>
      </w:r>
      <w:proofErr w:type="gramEnd"/>
      <w:r>
        <w:t xml:space="preserve"> (first Tuesday in December) to adopt the tax levy ordinance (75 ILCS 16-30-85).</w:t>
      </w:r>
    </w:p>
    <w:p w14:paraId="5596675F" w14:textId="103C7E4B" w:rsidR="00773C5A" w:rsidRDefault="00773C5A" w:rsidP="00683A66">
      <w:pPr>
        <w:pStyle w:val="NoSpacing"/>
        <w:spacing w:after="240"/>
      </w:pPr>
      <w:r>
        <w:t>12/04</w:t>
      </w:r>
      <w:r>
        <w:tab/>
      </w:r>
      <w:proofErr w:type="gramStart"/>
      <w:r>
        <w:t>Last day</w:t>
      </w:r>
      <w:proofErr w:type="gramEnd"/>
      <w:r>
        <w:t xml:space="preserve"> (5 business days after last day for filing) to object to petition for public question. (10 ILCS 5/10-8).</w:t>
      </w:r>
    </w:p>
    <w:p w14:paraId="4F058F30" w14:textId="359985C8" w:rsidR="00773C5A" w:rsidRPr="00D97F07" w:rsidRDefault="00773C5A" w:rsidP="00683A66">
      <w:pPr>
        <w:pStyle w:val="NoSpacing"/>
        <w:spacing w:after="240"/>
      </w:pPr>
      <w:r>
        <w:t>12/08</w:t>
      </w:r>
      <w:r>
        <w:tab/>
      </w:r>
      <w:proofErr w:type="gramStart"/>
      <w:r>
        <w:t>Last day</w:t>
      </w:r>
      <w:proofErr w:type="gramEnd"/>
      <w:r>
        <w:t xml:space="preserve"> (79 days before the 2/25/2025 consolidated primary election) for local governing board to adopt resolution or ordinance which initiates submission of public question (10 ILCS 5/28-2). Does not account for special time periods which must be met for “back door” referenda.</w:t>
      </w:r>
    </w:p>
    <w:sectPr w:rsidR="00773C5A" w:rsidRPr="00D97F07" w:rsidSect="009A5D2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F653F11"/>
    <w:multiLevelType w:val="hybridMultilevel"/>
    <w:tmpl w:val="388A94E6"/>
    <w:lvl w:ilvl="0" w:tplc="87E4A0B2">
      <w:start w:val="104"/>
      <w:numFmt w:val="decimal"/>
      <w:lvlText w:val="%1"/>
      <w:lvlJc w:val="left"/>
      <w:pPr>
        <w:ind w:left="828" w:hanging="468"/>
      </w:pPr>
      <w:rPr>
        <w:rFonts w:cs="Cambria"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65C1"/>
    <w:multiLevelType w:val="hybridMultilevel"/>
    <w:tmpl w:val="27BA98D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5CC12FCF"/>
    <w:multiLevelType w:val="hybridMultilevel"/>
    <w:tmpl w:val="9816E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E72AD7"/>
    <w:multiLevelType w:val="multilevel"/>
    <w:tmpl w:val="4E28BA0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206456835">
    <w:abstractNumId w:val="4"/>
  </w:num>
  <w:num w:numId="2" w16cid:durableId="867110668">
    <w:abstractNumId w:val="4"/>
  </w:num>
  <w:num w:numId="3" w16cid:durableId="1151561796">
    <w:abstractNumId w:val="0"/>
  </w:num>
  <w:num w:numId="4" w16cid:durableId="15966474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816163">
    <w:abstractNumId w:val="2"/>
  </w:num>
  <w:num w:numId="6" w16cid:durableId="36178485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5992902">
    <w:abstractNumId w:val="3"/>
  </w:num>
  <w:num w:numId="8" w16cid:durableId="182369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71"/>
    <w:rsid w:val="0000123A"/>
    <w:rsid w:val="00004B42"/>
    <w:rsid w:val="000434FF"/>
    <w:rsid w:val="000526A3"/>
    <w:rsid w:val="00054C7A"/>
    <w:rsid w:val="00064E43"/>
    <w:rsid w:val="001259E0"/>
    <w:rsid w:val="00127AFD"/>
    <w:rsid w:val="00133B87"/>
    <w:rsid w:val="00140567"/>
    <w:rsid w:val="00152B58"/>
    <w:rsid w:val="001620F6"/>
    <w:rsid w:val="001765B7"/>
    <w:rsid w:val="001A07EF"/>
    <w:rsid w:val="001E49F5"/>
    <w:rsid w:val="001E4DF5"/>
    <w:rsid w:val="001F1B35"/>
    <w:rsid w:val="001F5B93"/>
    <w:rsid w:val="002015B5"/>
    <w:rsid w:val="00207CBB"/>
    <w:rsid w:val="00227944"/>
    <w:rsid w:val="0024444C"/>
    <w:rsid w:val="00247702"/>
    <w:rsid w:val="0025157D"/>
    <w:rsid w:val="00262175"/>
    <w:rsid w:val="002738CF"/>
    <w:rsid w:val="0028555E"/>
    <w:rsid w:val="002A249F"/>
    <w:rsid w:val="002A2FED"/>
    <w:rsid w:val="003521F1"/>
    <w:rsid w:val="00363AFE"/>
    <w:rsid w:val="00371ECE"/>
    <w:rsid w:val="00381088"/>
    <w:rsid w:val="003849EF"/>
    <w:rsid w:val="003A2E3F"/>
    <w:rsid w:val="003B1A37"/>
    <w:rsid w:val="003B6510"/>
    <w:rsid w:val="003D451E"/>
    <w:rsid w:val="003F3A91"/>
    <w:rsid w:val="00402C8A"/>
    <w:rsid w:val="00406EE5"/>
    <w:rsid w:val="00421138"/>
    <w:rsid w:val="00440CF8"/>
    <w:rsid w:val="004521CA"/>
    <w:rsid w:val="004779C3"/>
    <w:rsid w:val="00481F42"/>
    <w:rsid w:val="00487329"/>
    <w:rsid w:val="004A4265"/>
    <w:rsid w:val="004B11B7"/>
    <w:rsid w:val="004B2D42"/>
    <w:rsid w:val="004D186B"/>
    <w:rsid w:val="004D22AC"/>
    <w:rsid w:val="004E7B2F"/>
    <w:rsid w:val="004F6060"/>
    <w:rsid w:val="00506368"/>
    <w:rsid w:val="00513471"/>
    <w:rsid w:val="00543A06"/>
    <w:rsid w:val="00545CDD"/>
    <w:rsid w:val="0057716B"/>
    <w:rsid w:val="00597D7A"/>
    <w:rsid w:val="005C713B"/>
    <w:rsid w:val="005F011C"/>
    <w:rsid w:val="00652A9D"/>
    <w:rsid w:val="00683A66"/>
    <w:rsid w:val="006935A1"/>
    <w:rsid w:val="006C67B0"/>
    <w:rsid w:val="006D5190"/>
    <w:rsid w:val="006E11F2"/>
    <w:rsid w:val="006F6EF2"/>
    <w:rsid w:val="00701495"/>
    <w:rsid w:val="00702BFD"/>
    <w:rsid w:val="00704F06"/>
    <w:rsid w:val="007057A9"/>
    <w:rsid w:val="00772F0E"/>
    <w:rsid w:val="00773C5A"/>
    <w:rsid w:val="00773F83"/>
    <w:rsid w:val="0077578E"/>
    <w:rsid w:val="007D1616"/>
    <w:rsid w:val="007D785D"/>
    <w:rsid w:val="007E187D"/>
    <w:rsid w:val="007F2591"/>
    <w:rsid w:val="00801ADE"/>
    <w:rsid w:val="00802C1B"/>
    <w:rsid w:val="008123F9"/>
    <w:rsid w:val="00817613"/>
    <w:rsid w:val="00832297"/>
    <w:rsid w:val="0085524D"/>
    <w:rsid w:val="00881E9C"/>
    <w:rsid w:val="00892D55"/>
    <w:rsid w:val="008A50AC"/>
    <w:rsid w:val="008A6E75"/>
    <w:rsid w:val="008A7DD2"/>
    <w:rsid w:val="008B2839"/>
    <w:rsid w:val="008B4412"/>
    <w:rsid w:val="008B4FCA"/>
    <w:rsid w:val="008C098E"/>
    <w:rsid w:val="008C6086"/>
    <w:rsid w:val="008C787A"/>
    <w:rsid w:val="008E5450"/>
    <w:rsid w:val="008F1ABA"/>
    <w:rsid w:val="008F6DE6"/>
    <w:rsid w:val="00907673"/>
    <w:rsid w:val="00936286"/>
    <w:rsid w:val="0094155F"/>
    <w:rsid w:val="00941D05"/>
    <w:rsid w:val="0094437F"/>
    <w:rsid w:val="009472E8"/>
    <w:rsid w:val="009633D1"/>
    <w:rsid w:val="00977B3F"/>
    <w:rsid w:val="009A5D22"/>
    <w:rsid w:val="009D469F"/>
    <w:rsid w:val="009D557D"/>
    <w:rsid w:val="009D784F"/>
    <w:rsid w:val="00A0046F"/>
    <w:rsid w:val="00A41AAA"/>
    <w:rsid w:val="00A73EF8"/>
    <w:rsid w:val="00A86EBF"/>
    <w:rsid w:val="00A91B14"/>
    <w:rsid w:val="00A941AB"/>
    <w:rsid w:val="00AC51A3"/>
    <w:rsid w:val="00AD257D"/>
    <w:rsid w:val="00AD278D"/>
    <w:rsid w:val="00AF158D"/>
    <w:rsid w:val="00AF1640"/>
    <w:rsid w:val="00AF206D"/>
    <w:rsid w:val="00AF6623"/>
    <w:rsid w:val="00B503A2"/>
    <w:rsid w:val="00B55C88"/>
    <w:rsid w:val="00B6770E"/>
    <w:rsid w:val="00BA0D4C"/>
    <w:rsid w:val="00BA132A"/>
    <w:rsid w:val="00BA30CF"/>
    <w:rsid w:val="00BD3F1C"/>
    <w:rsid w:val="00BE3092"/>
    <w:rsid w:val="00C01982"/>
    <w:rsid w:val="00C05AEE"/>
    <w:rsid w:val="00C07874"/>
    <w:rsid w:val="00C248D4"/>
    <w:rsid w:val="00C313CB"/>
    <w:rsid w:val="00C64AED"/>
    <w:rsid w:val="00CA6790"/>
    <w:rsid w:val="00CE3697"/>
    <w:rsid w:val="00CE5DBB"/>
    <w:rsid w:val="00CF2546"/>
    <w:rsid w:val="00CF4D5B"/>
    <w:rsid w:val="00D0250F"/>
    <w:rsid w:val="00D23F05"/>
    <w:rsid w:val="00D30071"/>
    <w:rsid w:val="00D52A38"/>
    <w:rsid w:val="00D540A9"/>
    <w:rsid w:val="00D62987"/>
    <w:rsid w:val="00D80E57"/>
    <w:rsid w:val="00D9240C"/>
    <w:rsid w:val="00D97F07"/>
    <w:rsid w:val="00DB3FF1"/>
    <w:rsid w:val="00DC5461"/>
    <w:rsid w:val="00DD4AFE"/>
    <w:rsid w:val="00DF0A6B"/>
    <w:rsid w:val="00E22C2D"/>
    <w:rsid w:val="00E24F77"/>
    <w:rsid w:val="00E26F7F"/>
    <w:rsid w:val="00E27313"/>
    <w:rsid w:val="00E319AE"/>
    <w:rsid w:val="00E551B5"/>
    <w:rsid w:val="00E83995"/>
    <w:rsid w:val="00EA568C"/>
    <w:rsid w:val="00EA7ED6"/>
    <w:rsid w:val="00EB3E95"/>
    <w:rsid w:val="00EC54CF"/>
    <w:rsid w:val="00ED35A8"/>
    <w:rsid w:val="00EE08B8"/>
    <w:rsid w:val="00F069B6"/>
    <w:rsid w:val="00F119A5"/>
    <w:rsid w:val="00F31A27"/>
    <w:rsid w:val="00F37874"/>
    <w:rsid w:val="00F40FE0"/>
    <w:rsid w:val="00F46050"/>
    <w:rsid w:val="00F57935"/>
    <w:rsid w:val="00F6210E"/>
    <w:rsid w:val="00F63148"/>
    <w:rsid w:val="00F74B23"/>
    <w:rsid w:val="00F77169"/>
    <w:rsid w:val="00F972B0"/>
    <w:rsid w:val="00FA0AD8"/>
    <w:rsid w:val="00FB1D1D"/>
    <w:rsid w:val="00FC1AB7"/>
    <w:rsid w:val="00FC3CD2"/>
    <w:rsid w:val="00FD1710"/>
    <w:rsid w:val="00FF22E3"/>
    <w:rsid w:val="00FF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BD08"/>
  <w15:chartTrackingRefBased/>
  <w15:docId w15:val="{48211C4F-A448-4DC4-B37D-D8704C1E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071"/>
    <w:pPr>
      <w:spacing w:line="252"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30071"/>
    <w:pPr>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
    <w:name w:val="WWNum1"/>
    <w:rsid w:val="00D30071"/>
    <w:pPr>
      <w:numPr>
        <w:numId w:val="1"/>
      </w:numPr>
    </w:pPr>
  </w:style>
  <w:style w:type="paragraph" w:styleId="NoSpacing">
    <w:name w:val="No Spacing"/>
    <w:uiPriority w:val="1"/>
    <w:qFormat/>
    <w:rsid w:val="00D30071"/>
    <w:pPr>
      <w:spacing w:after="0" w:line="240" w:lineRule="auto"/>
    </w:pPr>
    <w:rPr>
      <w:rFonts w:ascii="Calibri" w:eastAsia="MS Mincho" w:hAnsi="Calibri" w:cs="Times New Roman"/>
    </w:rPr>
  </w:style>
  <w:style w:type="paragraph" w:styleId="BalloonText">
    <w:name w:val="Balloon Text"/>
    <w:basedOn w:val="Normal"/>
    <w:link w:val="BalloonTextChar"/>
    <w:uiPriority w:val="99"/>
    <w:semiHidden/>
    <w:unhideWhenUsed/>
    <w:rsid w:val="00E83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95"/>
    <w:rPr>
      <w:rFonts w:ascii="Segoe UI" w:eastAsia="MS Mincho" w:hAnsi="Segoe UI" w:cs="Segoe UI"/>
      <w:sz w:val="18"/>
      <w:szCs w:val="18"/>
    </w:rPr>
  </w:style>
  <w:style w:type="paragraph" w:styleId="ListParagraph">
    <w:name w:val="List Paragraph"/>
    <w:basedOn w:val="Normal"/>
    <w:uiPriority w:val="34"/>
    <w:qFormat/>
    <w:rsid w:val="00AF6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042968">
      <w:bodyDiv w:val="1"/>
      <w:marLeft w:val="0"/>
      <w:marRight w:val="0"/>
      <w:marTop w:val="0"/>
      <w:marBottom w:val="0"/>
      <w:divBdr>
        <w:top w:val="none" w:sz="0" w:space="0" w:color="auto"/>
        <w:left w:val="none" w:sz="0" w:space="0" w:color="auto"/>
        <w:bottom w:val="none" w:sz="0" w:space="0" w:color="auto"/>
        <w:right w:val="none" w:sz="0" w:space="0" w:color="auto"/>
      </w:divBdr>
    </w:div>
    <w:div w:id="783156549">
      <w:bodyDiv w:val="1"/>
      <w:marLeft w:val="0"/>
      <w:marRight w:val="0"/>
      <w:marTop w:val="0"/>
      <w:marBottom w:val="0"/>
      <w:divBdr>
        <w:top w:val="none" w:sz="0" w:space="0" w:color="auto"/>
        <w:left w:val="none" w:sz="0" w:space="0" w:color="auto"/>
        <w:bottom w:val="none" w:sz="0" w:space="0" w:color="auto"/>
        <w:right w:val="none" w:sz="0" w:space="0" w:color="auto"/>
      </w:divBdr>
    </w:div>
    <w:div w:id="1088886243">
      <w:bodyDiv w:val="1"/>
      <w:marLeft w:val="0"/>
      <w:marRight w:val="0"/>
      <w:marTop w:val="0"/>
      <w:marBottom w:val="0"/>
      <w:divBdr>
        <w:top w:val="none" w:sz="0" w:space="0" w:color="auto"/>
        <w:left w:val="none" w:sz="0" w:space="0" w:color="auto"/>
        <w:bottom w:val="none" w:sz="0" w:space="0" w:color="auto"/>
        <w:right w:val="none" w:sz="0" w:space="0" w:color="auto"/>
      </w:divBdr>
    </w:div>
    <w:div w:id="1129670168">
      <w:bodyDiv w:val="1"/>
      <w:marLeft w:val="0"/>
      <w:marRight w:val="0"/>
      <w:marTop w:val="0"/>
      <w:marBottom w:val="0"/>
      <w:divBdr>
        <w:top w:val="none" w:sz="0" w:space="0" w:color="auto"/>
        <w:left w:val="none" w:sz="0" w:space="0" w:color="auto"/>
        <w:bottom w:val="none" w:sz="0" w:space="0" w:color="auto"/>
        <w:right w:val="none" w:sz="0" w:space="0" w:color="auto"/>
      </w:divBdr>
    </w:div>
    <w:div w:id="11947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1137</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 Hudson APLD</cp:lastModifiedBy>
  <cp:revision>6</cp:revision>
  <cp:lastPrinted>2023-08-04T22:05:00Z</cp:lastPrinted>
  <dcterms:created xsi:type="dcterms:W3CDTF">2024-10-01T23:17:00Z</dcterms:created>
  <dcterms:modified xsi:type="dcterms:W3CDTF">2024-10-05T02:33:00Z</dcterms:modified>
</cp:coreProperties>
</file>